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01801E06" w:rsidR="00237E95" w:rsidRPr="00F864CB" w:rsidRDefault="4530FEF2" w:rsidP="4530FEF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4530FEF2">
        <w:rPr>
          <w:rFonts w:ascii="Arial" w:hAnsi="Arial" w:cs="Arial"/>
          <w:b/>
          <w:bCs/>
          <w:i/>
          <w:iCs/>
          <w:sz w:val="28"/>
          <w:szCs w:val="28"/>
        </w:rPr>
        <w:t xml:space="preserve">PROCEDIMIENTO CAS </w:t>
      </w:r>
      <w:proofErr w:type="spellStart"/>
      <w:r w:rsidRPr="4530FEF2">
        <w:rPr>
          <w:rFonts w:ascii="Arial" w:hAnsi="Arial" w:cs="Arial"/>
          <w:b/>
          <w:bCs/>
          <w:i/>
          <w:iCs/>
          <w:sz w:val="28"/>
          <w:szCs w:val="28"/>
        </w:rPr>
        <w:t>N°</w:t>
      </w:r>
      <w:proofErr w:type="spellEnd"/>
      <w:r w:rsidRPr="4530FEF2">
        <w:rPr>
          <w:rFonts w:ascii="Arial" w:hAnsi="Arial" w:cs="Arial"/>
          <w:b/>
          <w:bCs/>
          <w:i/>
          <w:iCs/>
          <w:sz w:val="28"/>
          <w:szCs w:val="28"/>
        </w:rPr>
        <w:t xml:space="preserve"> 0</w:t>
      </w:r>
      <w:r w:rsidR="00265E78">
        <w:rPr>
          <w:rFonts w:ascii="Arial" w:hAnsi="Arial" w:cs="Arial"/>
          <w:b/>
          <w:bCs/>
          <w:i/>
          <w:iCs/>
          <w:sz w:val="28"/>
          <w:szCs w:val="28"/>
        </w:rPr>
        <w:t>20</w:t>
      </w:r>
      <w:r w:rsidRPr="4530FEF2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5AABF5C9">
            <wp:extent cx="2353348" cy="1927703"/>
            <wp:effectExtent l="0" t="0" r="8890" b="0"/>
            <wp:docPr id="139731781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5A4B2B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265E7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B57B23F" w14:textId="3F2A49BF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45BF54F" w14:textId="66DEB821" w:rsidR="00A9260C" w:rsidRDefault="00A9260C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94AC16D" w14:textId="13EB3A9B" w:rsidR="00A9260C" w:rsidRDefault="00A9260C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42341524" w14:textId="77777777" w:rsidR="00A9260C" w:rsidRDefault="00A9260C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3E9997C7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proofErr w:type="spellStart"/>
      <w:r w:rsidR="00991921" w:rsidRPr="00F864CB">
        <w:rPr>
          <w:rFonts w:ascii="Arial" w:eastAsia="Calibri" w:hAnsi="Arial" w:cs="Arial"/>
          <w:b/>
        </w:rPr>
        <w:t>N°</w:t>
      </w:r>
      <w:proofErr w:type="spellEnd"/>
      <w:r w:rsidR="00991921" w:rsidRPr="00F864CB">
        <w:rPr>
          <w:rFonts w:ascii="Arial" w:eastAsia="Calibri" w:hAnsi="Arial" w:cs="Arial"/>
          <w:b/>
        </w:rPr>
        <w:t xml:space="preserve"> </w:t>
      </w:r>
      <w:r w:rsidR="003C0118">
        <w:rPr>
          <w:rFonts w:ascii="Arial" w:eastAsia="Calibri" w:hAnsi="Arial" w:cs="Arial"/>
          <w:b/>
        </w:rPr>
        <w:t>0</w:t>
      </w:r>
      <w:r w:rsidR="00265E7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1F57B675" w14:textId="2B82E7B0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43304C">
        <w:rPr>
          <w:rFonts w:ascii="Arial" w:hAnsi="Arial" w:cs="Arial"/>
          <w:b/>
        </w:rPr>
        <w:t>ESPECIALISTA EN PLANEAMIENTO</w:t>
      </w:r>
      <w:r w:rsidR="00347BC7">
        <w:rPr>
          <w:rFonts w:ascii="Arial" w:hAnsi="Arial" w:cs="Arial"/>
          <w:b/>
        </w:rPr>
        <w:t xml:space="preserve"> </w:t>
      </w:r>
      <w:r w:rsidR="0043304C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I,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43304C">
        <w:rPr>
          <w:rFonts w:ascii="Arial" w:hAnsi="Arial" w:cs="Arial"/>
          <w:b/>
        </w:rPr>
        <w:t>LA</w:t>
      </w:r>
      <w:r w:rsidR="00347BC7">
        <w:rPr>
          <w:rFonts w:ascii="Arial" w:hAnsi="Arial" w:cs="Arial"/>
          <w:b/>
        </w:rPr>
        <w:t xml:space="preserve"> </w:t>
      </w:r>
      <w:r w:rsidR="0043304C">
        <w:rPr>
          <w:rFonts w:ascii="Arial" w:hAnsi="Arial" w:cs="Arial"/>
          <w:b/>
        </w:rPr>
        <w:t xml:space="preserve">OFICINA DE PLANEAMIENTO Y PRESUPUESTO </w:t>
      </w:r>
      <w:r w:rsidR="00991921" w:rsidRPr="00F864CB">
        <w:rPr>
          <w:rFonts w:ascii="Arial" w:hAnsi="Arial" w:cs="Arial"/>
          <w:b/>
        </w:rPr>
        <w:t>DEL CONADIS</w:t>
      </w:r>
    </w:p>
    <w:p w14:paraId="02FF7542" w14:textId="77777777" w:rsidR="00B63983" w:rsidRDefault="00B6398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0866C4EC" w:rsidR="00991921" w:rsidRPr="00F864CB" w:rsidRDefault="005B579D" w:rsidP="005B579D">
      <w:pPr>
        <w:tabs>
          <w:tab w:val="left" w:pos="1050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91921"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4434A3C9" w:rsidR="00345FF1" w:rsidRPr="00345FF1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Pr="00345FF1">
        <w:rPr>
          <w:rFonts w:ascii="Arial" w:hAnsi="Arial" w:cs="Arial"/>
          <w:b/>
        </w:rPr>
        <w:t xml:space="preserve">UN/A (01) </w:t>
      </w:r>
      <w:r w:rsidR="0043304C">
        <w:rPr>
          <w:rFonts w:ascii="Arial" w:hAnsi="Arial" w:cs="Arial"/>
          <w:b/>
        </w:rPr>
        <w:t>ESPECIALISTA EN PLANEAMIENTO</w:t>
      </w:r>
      <w:r w:rsidRPr="00345FF1">
        <w:rPr>
          <w:rFonts w:ascii="Arial" w:hAnsi="Arial" w:cs="Arial"/>
          <w:b/>
        </w:rPr>
        <w:t xml:space="preserve"> </w:t>
      </w:r>
      <w:r w:rsidR="0043304C">
        <w:rPr>
          <w:rFonts w:ascii="Arial" w:hAnsi="Arial" w:cs="Arial"/>
          <w:b/>
        </w:rPr>
        <w:t>II</w:t>
      </w:r>
      <w:r w:rsidRPr="00345FF1">
        <w:rPr>
          <w:rFonts w:ascii="Arial" w:hAnsi="Arial" w:cs="Arial"/>
          <w:b/>
        </w:rPr>
        <w:t xml:space="preserve">I PARA </w:t>
      </w:r>
      <w:r w:rsidR="0043304C">
        <w:rPr>
          <w:rFonts w:ascii="Arial" w:hAnsi="Arial" w:cs="Arial"/>
          <w:b/>
        </w:rPr>
        <w:t>LA OFICINA DE PLANEAMIENTO Y PRESUPUESTO – OPP</w:t>
      </w:r>
      <w:r w:rsidRPr="00345FF1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5FA9CF16" w:rsidR="006D789C" w:rsidRPr="006D789C" w:rsidRDefault="0043304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Oficina de Planeamiento y Presupuesto.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1A9D791F" w:rsidR="006D789C" w:rsidRPr="006D789C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6D789C">
        <w:rPr>
          <w:rFonts w:ascii="Arial" w:hAnsi="Arial" w:cs="Arial"/>
        </w:rPr>
        <w:t xml:space="preserve">Av. Arequipa </w:t>
      </w:r>
      <w:proofErr w:type="spellStart"/>
      <w:r w:rsidRPr="006D789C">
        <w:rPr>
          <w:rFonts w:ascii="Arial" w:hAnsi="Arial" w:cs="Arial"/>
        </w:rPr>
        <w:t>N°</w:t>
      </w:r>
      <w:proofErr w:type="spellEnd"/>
      <w:r w:rsidRPr="006D789C">
        <w:rPr>
          <w:rFonts w:ascii="Arial" w:hAnsi="Arial" w:cs="Arial"/>
        </w:rPr>
        <w:t xml:space="preserve"> 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2948"/>
      </w:tblGrid>
      <w:tr w:rsidR="00381245" w:rsidRPr="00F864CB" w14:paraId="73066AC4" w14:textId="77777777" w:rsidTr="005B579D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948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5B579D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02BA57CE" w:rsidR="00381245" w:rsidRPr="00F864CB" w:rsidRDefault="0068463E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20200</w:t>
            </w:r>
            <w:r w:rsidR="00265E78">
              <w:rPr>
                <w:rFonts w:ascii="Arial" w:eastAsia="Times New Roman" w:hAnsi="Arial" w:cs="Arial"/>
                <w:lang w:eastAsia="es-ES"/>
              </w:rPr>
              <w:t>20</w:t>
            </w:r>
          </w:p>
        </w:tc>
        <w:tc>
          <w:tcPr>
            <w:tcW w:w="2528" w:type="dxa"/>
            <w:vAlign w:val="center"/>
          </w:tcPr>
          <w:p w14:paraId="14C59206" w14:textId="41A0C22B" w:rsidR="00381245" w:rsidRPr="004403BC" w:rsidRDefault="0043304C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 xml:space="preserve">ESPECIALISTA </w:t>
            </w:r>
            <w:r w:rsidR="00A7140F">
              <w:rPr>
                <w:rFonts w:ascii="Arial" w:hAnsi="Arial" w:cs="Arial"/>
              </w:rPr>
              <w:t xml:space="preserve">EN PLANEAMIENTO </w:t>
            </w:r>
            <w:r>
              <w:rPr>
                <w:rFonts w:ascii="Arial" w:hAnsi="Arial" w:cs="Arial"/>
              </w:rPr>
              <w:t>III</w:t>
            </w:r>
          </w:p>
        </w:tc>
        <w:tc>
          <w:tcPr>
            <w:tcW w:w="2948" w:type="dxa"/>
            <w:vAlign w:val="center"/>
          </w:tcPr>
          <w:p w14:paraId="7A7F9ABC" w14:textId="0D236674" w:rsidR="00381245" w:rsidRPr="004403BC" w:rsidRDefault="0043304C" w:rsidP="0043304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</w:rPr>
              <w:t>OFICINA DE PLANEAMIENTO Y PRESUPUESTO</w:t>
            </w:r>
            <w:r w:rsidR="004403BC" w:rsidRPr="004403BC">
              <w:rPr>
                <w:rFonts w:ascii="Arial" w:hAnsi="Arial" w:cs="Arial"/>
              </w:rPr>
              <w:t xml:space="preserve"> – O</w:t>
            </w:r>
            <w:r>
              <w:rPr>
                <w:rFonts w:ascii="Arial" w:hAnsi="Arial" w:cs="Arial"/>
              </w:rPr>
              <w:t>PP</w:t>
            </w:r>
          </w:p>
        </w:tc>
      </w:tr>
    </w:tbl>
    <w:p w14:paraId="48020C72" w14:textId="1C22A5A7" w:rsidR="00991921" w:rsidRPr="00F864CB" w:rsidRDefault="00366C62" w:rsidP="005B579D">
      <w:pPr>
        <w:pStyle w:val="Prrafodelista"/>
        <w:tabs>
          <w:tab w:val="left" w:pos="2160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  <w:r w:rsidR="005B579D">
        <w:rPr>
          <w:rFonts w:ascii="Arial" w:hAnsi="Arial" w:cs="Arial"/>
          <w:b/>
        </w:rPr>
        <w:tab/>
      </w:r>
    </w:p>
    <w:p w14:paraId="794D95D2" w14:textId="77777777" w:rsidR="005B579D" w:rsidRPr="00F864CB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002-2016-MIMP, que aprueba el Reglamento de Organización y Funciones del Consejo Nacional para la Integración de las Personas con Discapacidad – CONADIS.</w:t>
      </w:r>
    </w:p>
    <w:p w14:paraId="30798D0E" w14:textId="77777777" w:rsidR="005B579D" w:rsidRPr="00F864CB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Decreto Legislativo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1057, que regula el Régimen Especial de Contratación Administrativa de Servicios.</w:t>
      </w:r>
    </w:p>
    <w:p w14:paraId="42251DFD" w14:textId="77777777" w:rsidR="005B579D" w:rsidRPr="00F864CB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075-2008-PCM, que aprueba el Reglamento del Decreto Legislativo </w:t>
      </w:r>
      <w:proofErr w:type="spellStart"/>
      <w:r w:rsidRPr="00F864CB">
        <w:rPr>
          <w:rFonts w:ascii="Arial" w:hAnsi="Arial" w:cs="Arial"/>
        </w:rPr>
        <w:t>Nº</w:t>
      </w:r>
      <w:proofErr w:type="spellEnd"/>
      <w:r w:rsidRPr="00F864CB">
        <w:rPr>
          <w:rFonts w:ascii="Arial" w:hAnsi="Arial" w:cs="Arial"/>
        </w:rPr>
        <w:t xml:space="preserve"> 1057, que regula el Régimen Especial de Contratación Administrativa de Servicios.</w:t>
      </w:r>
    </w:p>
    <w:p w14:paraId="24FC4CD3" w14:textId="77777777" w:rsidR="005B579D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Ley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29849, Ley que Establece la Eliminación Progresiva del Régimen Especial del Decreto Legislativo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1057 y otorga Derechos Laborales.</w:t>
      </w:r>
    </w:p>
    <w:p w14:paraId="7E1C134A" w14:textId="77777777" w:rsidR="005B579D" w:rsidRPr="00623B79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623B79">
        <w:rPr>
          <w:rFonts w:ascii="Arial" w:hAnsi="Arial" w:cs="Arial"/>
        </w:rPr>
        <w:t xml:space="preserve">Resolución de Presidencia </w:t>
      </w:r>
      <w:proofErr w:type="spellStart"/>
      <w:r w:rsidRPr="00623B79">
        <w:rPr>
          <w:rFonts w:ascii="Arial" w:hAnsi="Arial" w:cs="Arial"/>
        </w:rPr>
        <w:t>Nº</w:t>
      </w:r>
      <w:proofErr w:type="spellEnd"/>
      <w:r w:rsidRPr="00623B79">
        <w:rPr>
          <w:rFonts w:ascii="Arial" w:hAnsi="Arial" w:cs="Arial"/>
        </w:rPr>
        <w:t xml:space="preserve"> 014-2020-CONADIS/PRE que aprueba la Directiva </w:t>
      </w:r>
      <w:proofErr w:type="spellStart"/>
      <w:r w:rsidRPr="00623B79">
        <w:rPr>
          <w:rFonts w:ascii="Arial" w:hAnsi="Arial" w:cs="Arial"/>
        </w:rPr>
        <w:t>N°</w:t>
      </w:r>
      <w:proofErr w:type="spellEnd"/>
      <w:r w:rsidRPr="00623B79">
        <w:rPr>
          <w:rFonts w:ascii="Arial" w:hAnsi="Arial" w:cs="Arial"/>
        </w:rPr>
        <w:t xml:space="preserve"> 001-2020-CONADIS/PRE, “Procedimientos para la selección y contratación de personas bajo el régimen especial de Contratación Administrativa de Servicios - Decreto Legislativo </w:t>
      </w:r>
      <w:proofErr w:type="spellStart"/>
      <w:r w:rsidRPr="00623B79">
        <w:rPr>
          <w:rFonts w:ascii="Arial" w:hAnsi="Arial" w:cs="Arial"/>
        </w:rPr>
        <w:t>N°</w:t>
      </w:r>
      <w:proofErr w:type="spellEnd"/>
      <w:r w:rsidRPr="00623B79">
        <w:rPr>
          <w:rFonts w:ascii="Arial" w:hAnsi="Arial" w:cs="Arial"/>
        </w:rPr>
        <w:t xml:space="preserve"> 1057, en el Consejo Nacional para la Integración de la Persona con Discapacidad – CONADIS”.</w:t>
      </w:r>
    </w:p>
    <w:p w14:paraId="161CF984" w14:textId="77777777" w:rsidR="005B579D" w:rsidRPr="00623B79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623B79">
        <w:rPr>
          <w:rFonts w:ascii="Arial" w:hAnsi="Arial" w:cs="Arial"/>
        </w:rPr>
        <w:t xml:space="preserve">Resolución de Presidencia </w:t>
      </w:r>
      <w:proofErr w:type="spellStart"/>
      <w:r w:rsidRPr="00623B79">
        <w:rPr>
          <w:rFonts w:ascii="Arial" w:hAnsi="Arial" w:cs="Arial"/>
        </w:rPr>
        <w:t>Nº</w:t>
      </w:r>
      <w:proofErr w:type="spellEnd"/>
      <w:r w:rsidRPr="00623B79">
        <w:rPr>
          <w:rFonts w:ascii="Arial" w:hAnsi="Arial" w:cs="Arial"/>
        </w:rPr>
        <w:t xml:space="preserve"> 028 -2020-CONADIS/PRE que modifica Directiva </w:t>
      </w:r>
      <w:proofErr w:type="spellStart"/>
      <w:r w:rsidRPr="00623B79">
        <w:rPr>
          <w:rFonts w:ascii="Arial" w:hAnsi="Arial" w:cs="Arial"/>
        </w:rPr>
        <w:t>N°</w:t>
      </w:r>
      <w:proofErr w:type="spellEnd"/>
      <w:r w:rsidRPr="00623B79">
        <w:rPr>
          <w:rFonts w:ascii="Arial" w:hAnsi="Arial" w:cs="Arial"/>
        </w:rPr>
        <w:t xml:space="preserve"> 001-2020-CONADIS/PRE.</w:t>
      </w:r>
    </w:p>
    <w:p w14:paraId="709D0BB3" w14:textId="77777777" w:rsidR="005B579D" w:rsidRDefault="005B579D" w:rsidP="005B579D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6C4530FA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6C4530FA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Default="007574EF" w:rsidP="005F55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 xml:space="preserve">General: </w:t>
            </w:r>
          </w:p>
          <w:p w14:paraId="3999C818" w14:textId="6D0EC63A" w:rsidR="00FD20E4" w:rsidRDefault="0014561A" w:rsidP="005F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14561A">
              <w:rPr>
                <w:rFonts w:ascii="Arial" w:hAnsi="Arial" w:cs="Arial"/>
              </w:rPr>
              <w:t xml:space="preserve">Cinco (5) años </w:t>
            </w:r>
            <w:r w:rsidR="0070733B">
              <w:rPr>
                <w:rFonts w:ascii="Arial" w:hAnsi="Arial" w:cs="Arial"/>
              </w:rPr>
              <w:t>de experiencia laboral</w:t>
            </w:r>
            <w:r w:rsidR="00443D05">
              <w:rPr>
                <w:rFonts w:ascii="Arial" w:hAnsi="Arial" w:cs="Arial"/>
              </w:rPr>
              <w:t>, ya sea</w:t>
            </w:r>
            <w:r w:rsidR="0070733B">
              <w:rPr>
                <w:rFonts w:ascii="Arial" w:hAnsi="Arial" w:cs="Arial"/>
              </w:rPr>
              <w:t xml:space="preserve"> en el sector </w:t>
            </w:r>
            <w:r w:rsidRPr="0014561A">
              <w:rPr>
                <w:rFonts w:ascii="Arial" w:hAnsi="Arial" w:cs="Arial"/>
              </w:rPr>
              <w:t>públic</w:t>
            </w:r>
            <w:r w:rsidR="0070733B">
              <w:rPr>
                <w:rFonts w:ascii="Arial" w:hAnsi="Arial" w:cs="Arial"/>
              </w:rPr>
              <w:t>o</w:t>
            </w:r>
            <w:r w:rsidRPr="0014561A">
              <w:rPr>
                <w:rFonts w:ascii="Arial" w:hAnsi="Arial" w:cs="Arial"/>
              </w:rPr>
              <w:t xml:space="preserve"> </w:t>
            </w:r>
            <w:r w:rsidR="001716BA">
              <w:rPr>
                <w:rFonts w:ascii="Arial" w:hAnsi="Arial" w:cs="Arial"/>
              </w:rPr>
              <w:t>y/</w:t>
            </w:r>
            <w:r w:rsidRPr="0014561A">
              <w:rPr>
                <w:rFonts w:ascii="Arial" w:hAnsi="Arial" w:cs="Arial"/>
              </w:rPr>
              <w:t>o privad</w:t>
            </w:r>
            <w:r w:rsidR="00BF0BC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  <w:p w14:paraId="1299B346" w14:textId="77777777" w:rsidR="00BF0BC7" w:rsidRPr="00F864CB" w:rsidRDefault="00BF0BC7" w:rsidP="005F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</w:p>
          <w:p w14:paraId="4815E6A5" w14:textId="77777777" w:rsidR="00991921" w:rsidRDefault="007574EF" w:rsidP="005F55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Especifica</w:t>
            </w:r>
            <w:r w:rsidR="0014561A">
              <w:rPr>
                <w:rFonts w:ascii="Arial" w:hAnsi="Arial" w:cs="Arial"/>
              </w:rPr>
              <w:t>:</w:t>
            </w:r>
          </w:p>
          <w:p w14:paraId="41EB636F" w14:textId="0FDB577A" w:rsidR="0014561A" w:rsidRDefault="6C4530FA" w:rsidP="005F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6C4530FA">
              <w:rPr>
                <w:rFonts w:ascii="Arial" w:hAnsi="Arial" w:cs="Arial"/>
              </w:rPr>
              <w:t>Cuatro (4) años de experiencia relacionada a las funciones o materia del puesto.</w:t>
            </w:r>
          </w:p>
          <w:p w14:paraId="08452647" w14:textId="77777777" w:rsidR="00BF0BC7" w:rsidRPr="00145F71" w:rsidRDefault="00BF0BC7" w:rsidP="005F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</w:p>
          <w:p w14:paraId="714F54FE" w14:textId="5FDA39F3" w:rsidR="0014561A" w:rsidRDefault="0014561A" w:rsidP="005F5539">
            <w:pPr>
              <w:pStyle w:val="Prrafodelista"/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4561A">
              <w:rPr>
                <w:rFonts w:ascii="Arial" w:hAnsi="Arial" w:cs="Arial"/>
              </w:rPr>
              <w:t>res (3) años</w:t>
            </w:r>
            <w:r w:rsidR="00193609">
              <w:rPr>
                <w:rFonts w:ascii="Arial" w:hAnsi="Arial" w:cs="Arial"/>
              </w:rPr>
              <w:t xml:space="preserve"> en actividades de planeamiento en el sector público.</w:t>
            </w:r>
          </w:p>
          <w:p w14:paraId="51EDF60B" w14:textId="77777777" w:rsidR="00BF0BC7" w:rsidRDefault="00BF0BC7" w:rsidP="005F5539">
            <w:pPr>
              <w:pStyle w:val="Prrafodelista"/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13C453F3" w:rsidR="005F5539" w:rsidRPr="00BF0BC7" w:rsidRDefault="00BF0BC7" w:rsidP="00BF0BC7">
            <w:pPr>
              <w:ind w:left="314"/>
            </w:pPr>
            <w:r>
              <w:rPr>
                <w:rFonts w:ascii="Arial" w:hAnsi="Arial" w:cs="Arial"/>
              </w:rPr>
              <w:t>Experiencia en el nivel mínimo de Especialista, ya sea en el sector público y/o privado.</w:t>
            </w:r>
          </w:p>
        </w:tc>
      </w:tr>
      <w:tr w:rsidR="007574EF" w:rsidRPr="00F864CB" w14:paraId="25DC7ABA" w14:textId="77777777" w:rsidTr="6C4530FA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DC6E6AD" w14:textId="77777777" w:rsidR="00991921" w:rsidRDefault="00A7140F" w:rsidP="00A714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Titulado de las carreras de Economía, </w:t>
            </w:r>
            <w:r w:rsidRPr="00A7140F">
              <w:rPr>
                <w:rFonts w:ascii="Arial" w:hAnsi="Arial" w:cs="Arial"/>
              </w:rPr>
              <w:t>Gestión Pública</w:t>
            </w:r>
            <w:r>
              <w:rPr>
                <w:rFonts w:ascii="Arial" w:hAnsi="Arial" w:cs="Arial"/>
              </w:rPr>
              <w:t xml:space="preserve">, </w:t>
            </w:r>
            <w:r w:rsidR="001A30B2">
              <w:rPr>
                <w:rFonts w:ascii="Arial" w:hAnsi="Arial" w:cs="Arial"/>
              </w:rPr>
              <w:t>Ingeniería</w:t>
            </w:r>
            <w:r>
              <w:rPr>
                <w:rFonts w:ascii="Arial" w:hAnsi="Arial" w:cs="Arial"/>
              </w:rPr>
              <w:t xml:space="preserve"> Industrial, Administración, Contabilidad o carreras afines.</w:t>
            </w:r>
          </w:p>
          <w:p w14:paraId="48A610BA" w14:textId="1C6AD069" w:rsidR="001A30B2" w:rsidRPr="00F864CB" w:rsidRDefault="00C005DF" w:rsidP="00A714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estudios de </w:t>
            </w:r>
            <w:r w:rsidR="001A30B2">
              <w:rPr>
                <w:rFonts w:ascii="Arial" w:hAnsi="Arial" w:cs="Arial"/>
              </w:rPr>
              <w:t>Maestría en Gestión Pública o Políticas Públicas.</w:t>
            </w:r>
          </w:p>
        </w:tc>
      </w:tr>
      <w:tr w:rsidR="002B5F91" w:rsidRPr="00F864CB" w14:paraId="05F38AEA" w14:textId="77777777" w:rsidTr="6C4530FA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F057CB3" w14:textId="583B19D6" w:rsidR="00544E4E" w:rsidRDefault="00544E4E" w:rsidP="00544E4E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46708B">
              <w:rPr>
                <w:rFonts w:ascii="Arial" w:hAnsi="Arial" w:cs="Arial"/>
              </w:rPr>
              <w:t xml:space="preserve">Diplomado o </w:t>
            </w:r>
            <w:r>
              <w:rPr>
                <w:rFonts w:ascii="Arial" w:hAnsi="Arial" w:cs="Arial"/>
              </w:rPr>
              <w:t>Especialización en Planeamiento Estratégico o Gestión Pública o Planificación y Presupuesto.</w:t>
            </w:r>
          </w:p>
          <w:p w14:paraId="108DD139" w14:textId="77777777" w:rsidR="00544E4E" w:rsidRDefault="00544E4E" w:rsidP="00544E4E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capacitación en planeamiento estratégico.</w:t>
            </w:r>
          </w:p>
          <w:p w14:paraId="61BD89BF" w14:textId="4ECE201E" w:rsidR="106FDA8C" w:rsidRDefault="6D711141" w:rsidP="6D711141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ind w:left="459" w:hanging="284"/>
              <w:jc w:val="both"/>
              <w:rPr>
                <w:rFonts w:eastAsiaTheme="minorEastAsia"/>
              </w:rPr>
            </w:pPr>
            <w:r w:rsidRPr="6D711141">
              <w:rPr>
                <w:rFonts w:ascii="Arial" w:hAnsi="Arial" w:cs="Arial"/>
              </w:rPr>
              <w:t>Curso de capacitación en planes instituciona9les (POI o PEI o entre otros</w:t>
            </w:r>
          </w:p>
          <w:p w14:paraId="07234F70" w14:textId="404CF40E" w:rsidR="106FDA8C" w:rsidRDefault="6D711141" w:rsidP="6D711141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ind w:left="459" w:hanging="284"/>
              <w:jc w:val="both"/>
            </w:pPr>
            <w:r w:rsidRPr="6D711141">
              <w:rPr>
                <w:rFonts w:ascii="Arial" w:hAnsi="Arial" w:cs="Arial"/>
              </w:rPr>
              <w:t>Curso de ofimática a nivel básico.</w:t>
            </w:r>
          </w:p>
          <w:p w14:paraId="05DCE2C0" w14:textId="7326D757" w:rsidR="002B5F91" w:rsidRPr="00F864CB" w:rsidRDefault="002B5F91" w:rsidP="00A714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574EF" w:rsidRPr="00F864CB" w14:paraId="61ABA560" w14:textId="77777777" w:rsidTr="6C4530FA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D84B2D" w14:textId="471C4720" w:rsidR="00C07B2A" w:rsidRPr="00C07B2A" w:rsidRDefault="00842B1B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Comunicación efectiva.</w:t>
            </w:r>
          </w:p>
          <w:p w14:paraId="78C8AA60" w14:textId="2779E702" w:rsidR="00C07B2A" w:rsidRPr="00C07B2A" w:rsidRDefault="00842B1B" w:rsidP="00842B1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842B1B">
              <w:rPr>
                <w:rFonts w:ascii="Arial" w:hAnsi="Arial" w:cs="Arial"/>
              </w:rPr>
              <w:t>Capacidad de análisis metodológico</w:t>
            </w:r>
            <w:r>
              <w:rPr>
                <w:rFonts w:ascii="Arial" w:hAnsi="Arial" w:cs="Arial"/>
              </w:rPr>
              <w:t>.</w:t>
            </w:r>
          </w:p>
          <w:p w14:paraId="453D2B72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Proactividad e Integridad.</w:t>
            </w:r>
          </w:p>
          <w:p w14:paraId="56B896F2" w14:textId="3B07C7A5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 xml:space="preserve">• </w:t>
            </w:r>
            <w:r w:rsidR="00842B1B">
              <w:rPr>
                <w:rFonts w:ascii="Arial" w:hAnsi="Arial" w:cs="Arial"/>
              </w:rPr>
              <w:t>S</w:t>
            </w:r>
            <w:r w:rsidR="00842B1B" w:rsidRPr="00842B1B">
              <w:rPr>
                <w:rFonts w:ascii="Arial" w:hAnsi="Arial" w:cs="Arial"/>
              </w:rPr>
              <w:t>ervicio institucional y orientación a resultados</w:t>
            </w:r>
            <w:r w:rsidRPr="00C07B2A">
              <w:rPr>
                <w:rFonts w:ascii="Arial" w:hAnsi="Arial" w:cs="Arial"/>
              </w:rPr>
              <w:t>.</w:t>
            </w:r>
          </w:p>
          <w:p w14:paraId="7F830D8C" w14:textId="23F56575" w:rsidR="00991921" w:rsidRPr="00F864CB" w:rsidRDefault="00842B1B" w:rsidP="00842B1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842B1B">
              <w:rPr>
                <w:rFonts w:ascii="Arial" w:hAnsi="Arial" w:cs="Arial"/>
              </w:rPr>
              <w:t>Trabajo en equipo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4EF" w:rsidRPr="00F864CB" w14:paraId="6CAC0E8A" w14:textId="77777777" w:rsidTr="6C4530FA">
        <w:trPr>
          <w:trHeight w:val="406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2A18AE06" w14:textId="57ECC052" w:rsidR="00407EC6" w:rsidRPr="00407EC6" w:rsidRDefault="00842B1B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relacionado al seguimiento y evaluación de planes estratégicos y operativos institucionales.</w:t>
            </w:r>
          </w:p>
          <w:p w14:paraId="0FD8DCB2" w14:textId="2D28C257" w:rsidR="00407EC6" w:rsidRPr="00407EC6" w:rsidRDefault="00842B1B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Diseño, seguimiento y evaluación de indicadores de gestión.</w:t>
            </w:r>
          </w:p>
          <w:p w14:paraId="0D975B34" w14:textId="0892F177" w:rsidR="00407EC6" w:rsidRPr="00407EC6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 xml:space="preserve">Conocimiento en la temática de discapacidad en el marco de la Ley </w:t>
            </w:r>
            <w:proofErr w:type="spellStart"/>
            <w:r w:rsidRPr="00407EC6">
              <w:rPr>
                <w:rFonts w:ascii="Arial" w:hAnsi="Arial" w:cs="Arial"/>
              </w:rPr>
              <w:t>N°</w:t>
            </w:r>
            <w:proofErr w:type="spellEnd"/>
            <w:r w:rsidRPr="00407EC6">
              <w:rPr>
                <w:rFonts w:ascii="Arial" w:hAnsi="Arial" w:cs="Arial"/>
              </w:rPr>
              <w:t xml:space="preserve"> 29973.</w:t>
            </w:r>
          </w:p>
          <w:p w14:paraId="6BF9E3FB" w14:textId="0164CCAB" w:rsidR="00D108F7" w:rsidRPr="00F00155" w:rsidRDefault="00842B1B" w:rsidP="00F001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Sistemas Administrativos.</w:t>
            </w:r>
            <w:r w:rsidR="00C56506" w:rsidRPr="00F00155">
              <w:rPr>
                <w:rFonts w:ascii="Arial" w:hAnsi="Arial" w:cs="Arial"/>
              </w:rPr>
              <w:t xml:space="preserve"> </w:t>
            </w:r>
          </w:p>
        </w:tc>
      </w:tr>
    </w:tbl>
    <w:p w14:paraId="29500C74" w14:textId="1419DC28" w:rsidR="0046708B" w:rsidRPr="000C6052" w:rsidRDefault="00286D3F" w:rsidP="000C6052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0C6052">
        <w:rPr>
          <w:rFonts w:ascii="Arial" w:hAnsi="Arial" w:cs="Arial"/>
          <w:bCs/>
        </w:rPr>
        <w:t>No se admitirán declaraciones juradas para acreditar la experiencia laboral y/o profesional ni para acreditar formación académica</w:t>
      </w:r>
    </w:p>
    <w:p w14:paraId="3970D63F" w14:textId="77777777" w:rsidR="00316415" w:rsidRPr="000C6052" w:rsidRDefault="00316415" w:rsidP="000C6052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788D2553" w14:textId="5872C4F6" w:rsidR="004B41C8" w:rsidRDefault="00292BD3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292BD3">
        <w:rPr>
          <w:rFonts w:ascii="Arial" w:hAnsi="Arial" w:cs="Arial"/>
          <w:color w:val="000000"/>
          <w:lang w:val="es-MX"/>
        </w:rPr>
        <w:t>Coordinar con los Órganos de la Entidad, el diseño y formulación de metas de los indicadores de gestión en el marco de los objetivos del CONADIS.</w:t>
      </w:r>
    </w:p>
    <w:p w14:paraId="45FB0608" w14:textId="162328FC" w:rsidR="00292BD3" w:rsidRDefault="007B4272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7B4272">
        <w:rPr>
          <w:rFonts w:ascii="Arial" w:hAnsi="Arial" w:cs="Arial"/>
          <w:color w:val="000000"/>
          <w:lang w:val="es-MX"/>
        </w:rPr>
        <w:t>Proponer, desarrollar y/o revisar estudios estratégicos sobre la temática a cargo del sector, en coordinación con los órganos de línea.</w:t>
      </w:r>
    </w:p>
    <w:p w14:paraId="5DE81460" w14:textId="6EC24D85" w:rsidR="007B4272" w:rsidRDefault="00334D62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34D62">
        <w:rPr>
          <w:rFonts w:ascii="Arial" w:hAnsi="Arial" w:cs="Arial"/>
          <w:color w:val="000000"/>
          <w:lang w:val="es-MX"/>
        </w:rPr>
        <w:t>Coordinar y desarrollar la formulación del PEI, POI y otros documentos de Gestión Institucional en materia de Planeamiento y, en el marco de la normatividad vigente.</w:t>
      </w:r>
    </w:p>
    <w:p w14:paraId="2F24D83C" w14:textId="535C9037" w:rsidR="00334D62" w:rsidRDefault="000C0041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0C0041">
        <w:rPr>
          <w:rFonts w:ascii="Arial" w:hAnsi="Arial" w:cs="Arial"/>
          <w:color w:val="000000"/>
          <w:lang w:val="es-MX"/>
        </w:rPr>
        <w:t>Participar en la actualización de los Planes Estratégicos y Operativos de la Institución.</w:t>
      </w:r>
    </w:p>
    <w:p w14:paraId="21157250" w14:textId="43270E4D" w:rsidR="000C0041" w:rsidRDefault="00DA1D0B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DA1D0B">
        <w:rPr>
          <w:rFonts w:ascii="Arial" w:hAnsi="Arial" w:cs="Arial"/>
          <w:color w:val="000000"/>
          <w:lang w:val="es-MX"/>
        </w:rPr>
        <w:t>Sistematizar la información relevante para la oportuna toma de decisiones y el proceso de planeamiento estratégico</w:t>
      </w:r>
    </w:p>
    <w:p w14:paraId="4C5C7DEF" w14:textId="21C5DA93" w:rsidR="00DA1D0B" w:rsidRDefault="00DA1D0B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DA1D0B">
        <w:rPr>
          <w:rFonts w:ascii="Arial" w:hAnsi="Arial" w:cs="Arial"/>
          <w:color w:val="000000"/>
          <w:lang w:val="es-MX"/>
        </w:rPr>
        <w:t>Formular mecanismos y herramientas para el seguimiento y evaluación de los planes estratégicos y operativos de competencia del CONADIS</w:t>
      </w:r>
      <w:r>
        <w:rPr>
          <w:rFonts w:ascii="Arial" w:hAnsi="Arial" w:cs="Arial"/>
          <w:color w:val="000000"/>
          <w:lang w:val="es-MX"/>
        </w:rPr>
        <w:t>.</w:t>
      </w:r>
    </w:p>
    <w:p w14:paraId="3E5EF5CC" w14:textId="39F0953A" w:rsidR="00DA1D0B" w:rsidRDefault="00F84F63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F84F63">
        <w:rPr>
          <w:rFonts w:ascii="Arial" w:hAnsi="Arial" w:cs="Arial"/>
          <w:color w:val="000000"/>
          <w:lang w:val="es-MX"/>
        </w:rPr>
        <w:t>Elaborar informes de seguimiento del cumplimiento de las metas y objetivos establecidos en el Plan Estratégico Institucional del CONADIS</w:t>
      </w:r>
    </w:p>
    <w:p w14:paraId="5D99B413" w14:textId="6145D7E3" w:rsidR="00F84F63" w:rsidRDefault="00960901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960901">
        <w:rPr>
          <w:rFonts w:ascii="Arial" w:hAnsi="Arial" w:cs="Arial"/>
          <w:color w:val="000000"/>
          <w:lang w:val="es-MX"/>
        </w:rPr>
        <w:t>Proponer lineamientos para el diseño e implementación de indicadores para la medición desempeño de las entidades conformantes del SINAPEDIS</w:t>
      </w:r>
      <w:r>
        <w:rPr>
          <w:rFonts w:ascii="Arial" w:hAnsi="Arial" w:cs="Arial"/>
          <w:color w:val="000000"/>
          <w:lang w:val="es-MX"/>
        </w:rPr>
        <w:t>.</w:t>
      </w:r>
    </w:p>
    <w:p w14:paraId="4F77FA21" w14:textId="14E0D6AC" w:rsidR="00960901" w:rsidRDefault="0052084F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52084F">
        <w:rPr>
          <w:rFonts w:ascii="Arial" w:hAnsi="Arial" w:cs="Arial"/>
          <w:color w:val="000000"/>
          <w:lang w:val="es-MX"/>
        </w:rPr>
        <w:t>Participar en el seguimiento y evaluación de los planes operativos y estratégicos, en coordinación con las demás unidades orgánicas de la entidad</w:t>
      </w:r>
      <w:r>
        <w:rPr>
          <w:rFonts w:ascii="Arial" w:hAnsi="Arial" w:cs="Arial"/>
          <w:color w:val="000000"/>
          <w:lang w:val="es-MX"/>
        </w:rPr>
        <w:t>.</w:t>
      </w:r>
    </w:p>
    <w:p w14:paraId="10983797" w14:textId="45DD8B5F" w:rsidR="0052084F" w:rsidRDefault="008F7CD1" w:rsidP="00217666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F7CD1">
        <w:rPr>
          <w:rFonts w:ascii="Arial" w:hAnsi="Arial" w:cs="Arial"/>
          <w:color w:val="000000"/>
          <w:lang w:val="es-MX"/>
        </w:rPr>
        <w:t xml:space="preserve">Las demás funciones que le asigne el </w:t>
      </w:r>
      <w:proofErr w:type="gramStart"/>
      <w:r w:rsidRPr="008F7CD1">
        <w:rPr>
          <w:rFonts w:ascii="Arial" w:hAnsi="Arial" w:cs="Arial"/>
          <w:color w:val="000000"/>
          <w:lang w:val="es-MX"/>
        </w:rPr>
        <w:t>Director</w:t>
      </w:r>
      <w:proofErr w:type="gramEnd"/>
      <w:r w:rsidRPr="008F7CD1">
        <w:rPr>
          <w:rFonts w:ascii="Arial" w:hAnsi="Arial" w:cs="Arial"/>
          <w:color w:val="000000"/>
          <w:lang w:val="es-MX"/>
        </w:rPr>
        <w:t xml:space="preserve"> de la Oficina de Planeamiento y Presupuesto</w:t>
      </w:r>
    </w:p>
    <w:p w14:paraId="5F388996" w14:textId="77777777" w:rsidR="008F7CD1" w:rsidRDefault="008F7CD1" w:rsidP="008F7CD1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2A8825AB" w14:textId="77777777" w:rsidR="00602FAB" w:rsidRPr="00217666" w:rsidRDefault="00602FAB" w:rsidP="008F7CD1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F864CB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Av. Arequipa </w:t>
            </w:r>
            <w:proofErr w:type="spellStart"/>
            <w:r>
              <w:rPr>
                <w:rFonts w:ascii="Arial" w:hAnsi="Arial" w:cs="Arial"/>
                <w:bCs/>
              </w:rPr>
              <w:t>N°</w:t>
            </w:r>
            <w:proofErr w:type="spellEnd"/>
            <w:r>
              <w:rPr>
                <w:rFonts w:ascii="Arial" w:hAnsi="Arial" w:cs="Arial"/>
                <w:bCs/>
              </w:rPr>
              <w:t xml:space="preserve"> 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3C77706F" w:rsidR="00AC72A5" w:rsidRPr="00561945" w:rsidRDefault="00773E99" w:rsidP="00991F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0C6052">
              <w:rPr>
                <w:rFonts w:ascii="Arial" w:hAnsi="Arial" w:cs="Arial"/>
              </w:rPr>
              <w:t>Duración: por</w:t>
            </w:r>
            <w:r w:rsidRPr="004A7C40">
              <w:rPr>
                <w:rFonts w:ascii="Arial" w:hAnsi="Arial" w:cs="Arial"/>
              </w:rPr>
              <w:t xml:space="preserve">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0FFC8E40" w:rsidR="00991921" w:rsidRPr="00F864CB" w:rsidRDefault="009557D9" w:rsidP="00D257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D2577B">
              <w:rPr>
                <w:rFonts w:ascii="Arial" w:hAnsi="Arial" w:cs="Arial"/>
                <w:bCs/>
              </w:rPr>
              <w:t>7,0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D2577B">
              <w:rPr>
                <w:rFonts w:ascii="Arial" w:hAnsi="Arial" w:cs="Arial"/>
                <w:bCs/>
              </w:rPr>
              <w:t xml:space="preserve">Siete </w:t>
            </w:r>
            <w:r w:rsidR="00602604">
              <w:rPr>
                <w:rFonts w:ascii="Arial" w:hAnsi="Arial" w:cs="Arial"/>
                <w:bCs/>
              </w:rPr>
              <w:t xml:space="preserve">mil </w:t>
            </w:r>
            <w:r w:rsidR="00602604" w:rsidRPr="00F864CB">
              <w:rPr>
                <w:rFonts w:ascii="Arial" w:hAnsi="Arial" w:cs="Arial"/>
                <w:bCs/>
              </w:rPr>
              <w:t>y</w:t>
            </w:r>
            <w:r w:rsidR="00AC72A5" w:rsidRPr="00F864CB">
              <w:rPr>
                <w:rFonts w:ascii="Arial" w:hAnsi="Arial" w:cs="Arial"/>
                <w:bCs/>
              </w:rPr>
              <w:t xml:space="preserve">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3BDB1900" w14:textId="77777777" w:rsidR="005B579D" w:rsidRPr="00623B79" w:rsidRDefault="005B579D" w:rsidP="005B579D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6C6A65E8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602604" w:rsidRPr="009557D9">
              <w:rPr>
                <w:rFonts w:ascii="Arial" w:hAnsi="Arial" w:cs="Arial"/>
                <w:bCs/>
              </w:rPr>
              <w:t xml:space="preserve">de </w:t>
            </w:r>
            <w:r w:rsidR="00602604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2267AE71" w14:textId="77777777" w:rsidR="00316415" w:rsidRPr="00F864CB" w:rsidRDefault="00316415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125D21" w14:textId="6055DC08" w:rsidR="00602604" w:rsidRDefault="00991921" w:rsidP="00316415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5B579D" w:rsidRPr="00E615C2" w14:paraId="410C462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97D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AD4B33E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2A0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7879CC4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079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8D1508E" w14:textId="77777777" w:rsidR="005B579D" w:rsidRPr="00E615C2" w:rsidRDefault="005B579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5B579D" w:rsidRPr="00E615C2" w14:paraId="25AE280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073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3C68682C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22E6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CE5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B579D" w:rsidRPr="00E615C2" w14:paraId="1AC0BEF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6C0" w14:textId="77777777" w:rsidR="005B579D" w:rsidRPr="00E615C2" w:rsidRDefault="005B579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56A9D9EB" w14:textId="77777777" w:rsidR="005B579D" w:rsidRPr="00E615C2" w:rsidRDefault="005B579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4D19E1DD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BEC9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2D9D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B579D" w:rsidRPr="00E615C2" w14:paraId="6FA8C80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F40" w14:textId="77777777" w:rsidR="005B579D" w:rsidRPr="00E615C2" w:rsidRDefault="005B579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7934FE50" w14:textId="77777777" w:rsidR="005B579D" w:rsidRPr="00623B79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623B79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010D2AD8" w14:textId="77777777" w:rsidR="005B579D" w:rsidRPr="00623B79" w:rsidRDefault="005B579D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623B79">
              <w:rPr>
                <w:rFonts w:ascii="Arial" w:hAnsi="Arial" w:cs="Arial"/>
                <w:b/>
                <w:bCs/>
              </w:rPr>
              <w:t>por medio electrónico</w:t>
            </w:r>
            <w:r w:rsidRPr="00623B79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623B79">
              <w:rPr>
                <w:rFonts w:ascii="Arial" w:hAnsi="Arial" w:cs="Arial"/>
                <w:bCs/>
              </w:rPr>
              <w:t>sección</w:t>
            </w:r>
          </w:p>
          <w:p w14:paraId="7131439C" w14:textId="77777777" w:rsidR="005B579D" w:rsidRPr="00623B79" w:rsidRDefault="005B579D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09FB98C9" w14:textId="77777777" w:rsidR="005B579D" w:rsidRPr="00623B79" w:rsidRDefault="005B579D" w:rsidP="004D2284">
            <w:pPr>
              <w:pStyle w:val="Prrafodelista"/>
              <w:ind w:left="312"/>
              <w:jc w:val="both"/>
            </w:pPr>
            <w:r w:rsidRPr="00623B79">
              <w:rPr>
                <w:rFonts w:ascii="Arial" w:hAnsi="Arial" w:cs="Arial"/>
                <w:b/>
                <w:bCs/>
              </w:rPr>
              <w:lastRenderedPageBreak/>
              <w:t>De no poder hacerlo virtual</w:t>
            </w:r>
            <w:r w:rsidRPr="00623B79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623B79">
              <w:rPr>
                <w:rFonts w:ascii="Arial" w:hAnsi="Arial" w:cs="Arial"/>
                <w:bCs/>
              </w:rPr>
              <w:t>N°</w:t>
            </w:r>
            <w:proofErr w:type="spellEnd"/>
            <w:r w:rsidRPr="00623B79">
              <w:rPr>
                <w:rFonts w:ascii="Arial" w:hAnsi="Arial" w:cs="Arial"/>
                <w:bCs/>
              </w:rPr>
              <w:t xml:space="preserve"> 375, Urb. Santa Beatriz-Lima, en el horario de 8:30 horas a 17:00 horas.</w:t>
            </w:r>
            <w:r w:rsidRPr="00623B79">
              <w:t xml:space="preserve"> </w:t>
            </w:r>
          </w:p>
          <w:p w14:paraId="1420FF42" w14:textId="77777777" w:rsidR="005B579D" w:rsidRPr="001F5A7E" w:rsidRDefault="005B579D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4F35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81FD" w14:textId="77777777" w:rsidR="005B579D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36FBA9AB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5B579D" w:rsidRPr="00E615C2" w14:paraId="47DBAF1E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BC9D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0566A77C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85C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865E09F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37670D60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FF02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5B579D" w:rsidRPr="00E615C2" w14:paraId="4867CA4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F00" w14:textId="77777777" w:rsidR="005B579D" w:rsidRPr="002222D9" w:rsidRDefault="005B579D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2E4CD952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BDB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BD3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B579D" w:rsidRPr="00E615C2" w14:paraId="6E049CB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90E2" w14:textId="77777777" w:rsidR="005B579D" w:rsidRPr="00E615C2" w:rsidRDefault="005B579D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130E0373" w14:textId="77777777" w:rsidR="005B579D" w:rsidRPr="00623B79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en la Declaración Jurada ANEXO </w:t>
            </w:r>
            <w:proofErr w:type="spellStart"/>
            <w:r w:rsidRPr="00623B79">
              <w:rPr>
                <w:rFonts w:ascii="Arial" w:hAnsi="Arial" w:cs="Arial"/>
                <w:bCs/>
              </w:rPr>
              <w:t>N°</w:t>
            </w:r>
            <w:proofErr w:type="spellEnd"/>
            <w:r w:rsidRPr="00623B79">
              <w:rPr>
                <w:rFonts w:ascii="Arial" w:hAnsi="Arial" w:cs="Arial"/>
                <w:bCs/>
              </w:rPr>
              <w:t xml:space="preserve"> 08, la Forma virtual, se le comunicará día y hora para la entrevista en la publicación de los resultados de la evaluación curricular.</w:t>
            </w:r>
          </w:p>
          <w:p w14:paraId="1BA701FC" w14:textId="77777777" w:rsidR="005B579D" w:rsidRPr="00623B79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7103E4A7" w14:textId="77777777" w:rsidR="005B579D" w:rsidRPr="001F5A7E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F24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750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5B579D" w:rsidRPr="00E615C2" w14:paraId="5049C39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583" w14:textId="77777777" w:rsidR="005B579D" w:rsidRPr="002222D9" w:rsidRDefault="005B579D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Portal Institucional del </w:t>
            </w:r>
            <w:proofErr w:type="spellStart"/>
            <w:r w:rsidRPr="00E615C2">
              <w:rPr>
                <w:rFonts w:ascii="Arial" w:eastAsia="Calibri" w:hAnsi="Arial" w:cs="Arial"/>
                <w:bCs/>
              </w:rPr>
              <w:t>Conadis</w:t>
            </w:r>
            <w:proofErr w:type="spellEnd"/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385DABDD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1EFD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CAB8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5B579D" w:rsidRPr="00E615C2" w14:paraId="1F21F1F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7463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</w:t>
            </w:r>
            <w:proofErr w:type="spellStart"/>
            <w:r w:rsidRPr="00E615C2">
              <w:rPr>
                <w:rFonts w:ascii="Arial" w:hAnsi="Arial" w:cs="Arial"/>
                <w:bCs/>
              </w:rPr>
              <w:t>N°</w:t>
            </w:r>
            <w:proofErr w:type="spellEnd"/>
            <w:r w:rsidRPr="00E615C2">
              <w:rPr>
                <w:rFonts w:ascii="Arial" w:hAnsi="Arial" w:cs="Arial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F75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9F02" w14:textId="77777777" w:rsidR="005B579D" w:rsidRPr="00E615C2" w:rsidRDefault="005B579D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4352984A" w14:textId="77777777" w:rsidR="00F87E0F" w:rsidRPr="006C6912" w:rsidRDefault="00F87E0F" w:rsidP="00F87E0F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52A929EB" w14:textId="77777777" w:rsidR="00F87E0F" w:rsidRPr="006C6912" w:rsidRDefault="00F87E0F" w:rsidP="00F87E0F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D5EC2FD" w14:textId="77777777" w:rsidR="00F87E0F" w:rsidRDefault="00F87E0F" w:rsidP="00377E8A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3FFAD081" w14:textId="5B19592A" w:rsidR="000207C5" w:rsidRDefault="000207C5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767E8E40" w14:textId="4D226213" w:rsidR="005B579D" w:rsidRDefault="005B579D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3B1955CF" w14:textId="2E4CC0E6" w:rsidR="005B579D" w:rsidRDefault="005B579D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5190F5AB" w14:textId="3A0844A7" w:rsidR="005B579D" w:rsidRDefault="005B579D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6A3E8F69" w14:textId="53D39926" w:rsidR="005B579D" w:rsidRDefault="005B579D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77A71AB9" w14:textId="77777777" w:rsidR="005B579D" w:rsidRDefault="005B579D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1676A43E" w14:textId="4E4CF3E0" w:rsidR="000207C5" w:rsidRPr="00F864CB" w:rsidRDefault="000207C5" w:rsidP="00602FA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Cuando se considere Evaluación Curricular y Entrevista Personal</w:t>
      </w:r>
    </w:p>
    <w:tbl>
      <w:tblPr>
        <w:tblW w:w="822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602FAB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602FAB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602FAB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602FAB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602FAB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602FAB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602FAB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602FAB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0CC50E6E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5B579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602FA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602FA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602FA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602FAB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602FAB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530C2610" w:rsidR="000207C5" w:rsidRPr="00F864CB" w:rsidRDefault="00602604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TOTAL,</w:t>
            </w:r>
            <w:r w:rsidR="000207C5"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602FAB">
      <w:pPr>
        <w:autoSpaceDE w:val="0"/>
        <w:autoSpaceDN w:val="0"/>
        <w:adjustRightInd w:val="0"/>
        <w:spacing w:before="120" w:after="120" w:line="240" w:lineRule="auto"/>
        <w:ind w:left="1419" w:hanging="852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3965340E" w:rsidR="000207C5" w:rsidRPr="00F864CB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602604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3CCB639B" w:rsidR="00B74E69" w:rsidRPr="00F864CB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lastRenderedPageBreak/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602604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602FAB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5BE70E6E" w14:textId="77777777" w:rsidR="005B579D" w:rsidRPr="00773E99" w:rsidRDefault="005B579D" w:rsidP="005B579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</w:t>
      </w:r>
      <w:r w:rsidRPr="00773E99">
        <w:rPr>
          <w:rFonts w:ascii="Arial" w:hAnsi="Arial" w:cs="Arial"/>
          <w:b/>
        </w:rPr>
        <w:t>PERSONAL (Virtual o Presencial)</w:t>
      </w:r>
    </w:p>
    <w:p w14:paraId="66102AAD" w14:textId="6246971B" w:rsidR="001C3A0E" w:rsidRDefault="001C3A0E" w:rsidP="00602FAB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602FAB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10699F73" w:rsidR="001C3A0E" w:rsidRPr="00F864CB" w:rsidRDefault="00602604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602FAB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602FAB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602FAB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602FAB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602FAB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77777777" w:rsidR="00C45AA7" w:rsidRPr="00F864CB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59282402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313-2017-SERVIR/PE, y siempre que el postulante lo haya indicado en </w:t>
      </w:r>
      <w:r w:rsidR="00C40BB4" w:rsidRPr="00F864CB">
        <w:rPr>
          <w:rFonts w:ascii="Arial" w:hAnsi="Arial" w:cs="Arial"/>
        </w:rPr>
        <w:t xml:space="preserve">el Anexo </w:t>
      </w:r>
      <w:proofErr w:type="spellStart"/>
      <w:r w:rsidR="00C40BB4" w:rsidRPr="00F864CB">
        <w:rPr>
          <w:rFonts w:ascii="Arial" w:hAnsi="Arial" w:cs="Arial"/>
        </w:rPr>
        <w:t>N°</w:t>
      </w:r>
      <w:proofErr w:type="spellEnd"/>
      <w:r w:rsidR="00C40BB4" w:rsidRPr="00F864CB">
        <w:rPr>
          <w:rFonts w:ascii="Arial" w:hAnsi="Arial" w:cs="Arial"/>
        </w:rPr>
        <w:t xml:space="preserve">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16E64012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602604" w:rsidRPr="00F864CB">
        <w:rPr>
          <w:rFonts w:ascii="Arial" w:hAnsi="Arial" w:cs="Arial"/>
        </w:rPr>
        <w:t>de acuerdo con el</w:t>
      </w:r>
      <w:r w:rsidRPr="00F864CB">
        <w:rPr>
          <w:rFonts w:ascii="Arial" w:hAnsi="Arial" w:cs="Arial"/>
        </w:rPr>
        <w:t xml:space="preserve"> 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089-2003-PCM, que aprueba el Reglamento de la Ley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27674, Ley que establece el acceso de Deportistas de Alto Nivel a la Administración Pública; el puntaje será de acuerdo a la escala de cinco (5) niveles (entre el 4% y 20%) que se detallan en el artículo 7 del reglamento de la Ley </w:t>
      </w:r>
      <w:proofErr w:type="spellStart"/>
      <w:r w:rsidR="00E77F07" w:rsidRPr="00F864CB">
        <w:rPr>
          <w:rFonts w:ascii="Arial" w:hAnsi="Arial" w:cs="Arial"/>
        </w:rPr>
        <w:t>N°</w:t>
      </w:r>
      <w:proofErr w:type="spellEnd"/>
      <w:r w:rsidR="00E77F07" w:rsidRPr="00F864CB">
        <w:rPr>
          <w:rFonts w:ascii="Arial" w:hAnsi="Arial" w:cs="Arial"/>
        </w:rPr>
        <w:t xml:space="preserve"> 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55CE72E8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quince por ciento (15%) sobre el puntaje total obtenido, únicamente si aprobadas todas las fases de evaluación, de conformidad con lo establecido en el artículo 48 de la Ley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6C1B21F8" w14:textId="77777777" w:rsidR="00F87E0F" w:rsidRPr="00F864CB" w:rsidRDefault="00F87E0F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1AF3C30D" w14:textId="77777777" w:rsidR="005B579D" w:rsidRPr="00F864CB" w:rsidRDefault="005B579D" w:rsidP="005B579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148E8931" w14:textId="77777777" w:rsidR="005B579D" w:rsidRPr="003A2562" w:rsidRDefault="005B579D" w:rsidP="005B579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3B31CA82" w14:textId="77777777" w:rsidR="005B579D" w:rsidRPr="003A2562" w:rsidRDefault="005B579D" w:rsidP="005B579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0032AF6D" w14:textId="77777777" w:rsidR="005B579D" w:rsidRDefault="005B579D" w:rsidP="005B579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CONADIS, ubicada en Av. Arequipa </w:t>
      </w:r>
      <w:proofErr w:type="spellStart"/>
      <w:r w:rsidRPr="003A2562">
        <w:rPr>
          <w:rFonts w:ascii="Arial" w:hAnsi="Arial" w:cs="Arial"/>
        </w:rPr>
        <w:t>N°</w:t>
      </w:r>
      <w:proofErr w:type="spellEnd"/>
      <w:r w:rsidRPr="003A2562">
        <w:rPr>
          <w:rFonts w:ascii="Arial" w:hAnsi="Arial" w:cs="Arial"/>
        </w:rPr>
        <w:t xml:space="preserve"> 375, Urb. Santa Beatriz-Lima, en el horario de 8:30 horas a 17:00 horas.</w:t>
      </w:r>
    </w:p>
    <w:p w14:paraId="3380A60A" w14:textId="77777777" w:rsidR="005B579D" w:rsidRDefault="005B579D" w:rsidP="005B579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696EA560" w14:textId="77777777" w:rsidR="005B579D" w:rsidRPr="00F864CB" w:rsidRDefault="005B579D" w:rsidP="005B579D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Pr="00F864CB">
        <w:rPr>
          <w:rFonts w:ascii="Arial" w:hAnsi="Arial" w:cs="Arial"/>
        </w:rPr>
        <w:t xml:space="preserve">en folder manila sujeta con </w:t>
      </w:r>
      <w:proofErr w:type="spellStart"/>
      <w:r w:rsidRPr="00F864CB">
        <w:rPr>
          <w:rFonts w:ascii="Arial" w:hAnsi="Arial" w:cs="Arial"/>
        </w:rPr>
        <w:t>fástener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54CB30A3" w14:textId="77777777" w:rsidR="005B579D" w:rsidRPr="00F864CB" w:rsidRDefault="005B579D" w:rsidP="005B57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215B21D" w14:textId="77777777" w:rsidR="005B579D" w:rsidRPr="00A644E5" w:rsidRDefault="005B579D" w:rsidP="005B579D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655EAE4B" w14:textId="77777777" w:rsidR="005B579D" w:rsidRPr="00F864CB" w:rsidRDefault="005B579D" w:rsidP="005B579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Solicitud de inscripción firmada y con los datos completos, de acuerdo al Anexo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06.</w:t>
      </w:r>
    </w:p>
    <w:p w14:paraId="7C515014" w14:textId="77777777" w:rsidR="005B579D" w:rsidRPr="00C42578" w:rsidRDefault="005B579D" w:rsidP="005B579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acuerdo al formato del Anexo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07. Foliada en número y rubricada de atrás hacia adelante en cada hoja.</w:t>
      </w:r>
    </w:p>
    <w:p w14:paraId="567A117D" w14:textId="77777777" w:rsidR="005B579D" w:rsidRDefault="005B579D" w:rsidP="005B579D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formato indicado en el Anexo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08.</w:t>
      </w:r>
    </w:p>
    <w:p w14:paraId="23FDDCED" w14:textId="77777777" w:rsidR="005B579D" w:rsidRDefault="005B579D" w:rsidP="005B579D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D1134E1" w14:textId="77777777" w:rsidR="005B579D" w:rsidRDefault="005B579D" w:rsidP="005B579D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78269232" w14:textId="77777777" w:rsidR="005B579D" w:rsidRPr="00F864CB" w:rsidRDefault="005B579D" w:rsidP="005B579D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AC38F08" w14:textId="77777777" w:rsidR="005B579D" w:rsidRDefault="005B579D" w:rsidP="005B579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3B532450" w14:textId="77777777" w:rsidR="005B579D" w:rsidRDefault="005B579D" w:rsidP="005B579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7FA4D505" w14:textId="77777777" w:rsidR="005B579D" w:rsidRPr="004168E4" w:rsidRDefault="005B579D" w:rsidP="005B579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18D175A" w14:textId="77777777" w:rsidR="005B579D" w:rsidRDefault="005B579D" w:rsidP="005B579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86AF" wp14:editId="4357E155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9ECB3" w14:textId="77777777" w:rsidR="005B579D" w:rsidRPr="00680D44" w:rsidRDefault="005B579D" w:rsidP="005B579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5D2A79F3" w14:textId="77777777" w:rsidR="005B579D" w:rsidRPr="00680D44" w:rsidRDefault="005B579D" w:rsidP="005B579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419540D6" w14:textId="77777777" w:rsidR="005B579D" w:rsidRPr="00680D44" w:rsidRDefault="005B579D" w:rsidP="005B579D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15E51841" w14:textId="77777777" w:rsidR="005B579D" w:rsidRPr="00680D44" w:rsidRDefault="005B579D" w:rsidP="005B579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10E0262C" w14:textId="77777777" w:rsidR="005B579D" w:rsidRPr="00680D44" w:rsidRDefault="005B579D" w:rsidP="005B579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02250E13" w14:textId="77777777" w:rsidR="005B579D" w:rsidRPr="00680D44" w:rsidRDefault="005B579D" w:rsidP="005B579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6299A932" w14:textId="77777777" w:rsidR="005B579D" w:rsidRPr="00680D44" w:rsidRDefault="005B579D" w:rsidP="005B579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3BFCC925" w14:textId="77777777" w:rsidR="005B579D" w:rsidRPr="00680D44" w:rsidRDefault="005B579D" w:rsidP="005B579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BBD6316" w14:textId="77777777" w:rsidR="005B579D" w:rsidRPr="00680D44" w:rsidRDefault="005B579D" w:rsidP="005B579D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5B8F2A3E" w14:textId="77777777" w:rsidR="005B579D" w:rsidRPr="00680D44" w:rsidRDefault="005B579D" w:rsidP="005B579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1E54720E" w14:textId="77777777" w:rsidR="005B579D" w:rsidRPr="00680D44" w:rsidRDefault="005B579D" w:rsidP="005B579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28A83B49" w14:textId="77777777" w:rsidR="005B579D" w:rsidRDefault="005B579D" w:rsidP="005B579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58F71BD6" w14:textId="77777777" w:rsidR="005B579D" w:rsidRPr="00517613" w:rsidRDefault="005B579D" w:rsidP="005B579D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86AF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44E9ECB3" w14:textId="77777777" w:rsidR="005B579D" w:rsidRPr="00680D44" w:rsidRDefault="005B579D" w:rsidP="005B579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5D2A79F3" w14:textId="77777777" w:rsidR="005B579D" w:rsidRPr="00680D44" w:rsidRDefault="005B579D" w:rsidP="005B579D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419540D6" w14:textId="77777777" w:rsidR="005B579D" w:rsidRPr="00680D44" w:rsidRDefault="005B579D" w:rsidP="005B579D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15E51841" w14:textId="77777777" w:rsidR="005B579D" w:rsidRPr="00680D44" w:rsidRDefault="005B579D" w:rsidP="005B579D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10E0262C" w14:textId="77777777" w:rsidR="005B579D" w:rsidRPr="00680D44" w:rsidRDefault="005B579D" w:rsidP="005B579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02250E13" w14:textId="77777777" w:rsidR="005B579D" w:rsidRPr="00680D44" w:rsidRDefault="005B579D" w:rsidP="005B579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6299A932" w14:textId="77777777" w:rsidR="005B579D" w:rsidRPr="00680D44" w:rsidRDefault="005B579D" w:rsidP="005B579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3BFCC925" w14:textId="77777777" w:rsidR="005B579D" w:rsidRPr="00680D44" w:rsidRDefault="005B579D" w:rsidP="005B579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6BBD6316" w14:textId="77777777" w:rsidR="005B579D" w:rsidRPr="00680D44" w:rsidRDefault="005B579D" w:rsidP="005B579D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5B8F2A3E" w14:textId="77777777" w:rsidR="005B579D" w:rsidRPr="00680D44" w:rsidRDefault="005B579D" w:rsidP="005B579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1E54720E" w14:textId="77777777" w:rsidR="005B579D" w:rsidRPr="00680D44" w:rsidRDefault="005B579D" w:rsidP="005B579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28A83B49" w14:textId="77777777" w:rsidR="005B579D" w:rsidRDefault="005B579D" w:rsidP="005B579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58F71BD6" w14:textId="77777777" w:rsidR="005B579D" w:rsidRPr="00517613" w:rsidRDefault="005B579D" w:rsidP="005B579D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CC5BF52" w14:textId="77777777" w:rsidR="005B579D" w:rsidRDefault="005B579D" w:rsidP="005B579D">
      <w:pPr>
        <w:ind w:left="567"/>
        <w:rPr>
          <w:rFonts w:cs="Arial"/>
        </w:rPr>
      </w:pPr>
    </w:p>
    <w:p w14:paraId="59498EB8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5F51231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5C7CA79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CAF7AB7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303BADD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12477D7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F165EDA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841B2AE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B707CBF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56EACCA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E78F89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B7A3F8E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BE4FAB0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A71EC16" w14:textId="77777777" w:rsidR="005B579D" w:rsidRDefault="005B579D" w:rsidP="005B579D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F7AB9AB" w14:textId="77777777" w:rsidR="005B579D" w:rsidRPr="00680D44" w:rsidRDefault="005B579D" w:rsidP="005B579D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3231BF5F" w14:textId="77777777" w:rsidR="005B579D" w:rsidRPr="00F864CB" w:rsidRDefault="005B579D" w:rsidP="005B579D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establecido por la Directiva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001-2014-SERVIR/GDCRSC aprobada por Resolución de Presidencia Ejecutiva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010-2014-SERVIR/PE. Asimismo, para el caso de documentos expedidos en idioma diferente al castellano, el postulante deberá adjuntar la traducción oficial o certificada.</w:t>
      </w:r>
    </w:p>
    <w:p w14:paraId="398768B8" w14:textId="77777777" w:rsidR="005B579D" w:rsidRPr="00F864CB" w:rsidRDefault="005B579D" w:rsidP="005B579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1AC92015" w14:textId="77777777" w:rsidR="005B579D" w:rsidRPr="00F64FD3" w:rsidRDefault="005B579D" w:rsidP="005B579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30E072D0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2DA15D58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2286D342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29636019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646A5FBE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5FE7F2DC" w14:textId="77777777" w:rsidR="005B579D" w:rsidRDefault="005B579D" w:rsidP="005B579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605CBEE8" w14:textId="77777777" w:rsidR="005B579D" w:rsidRDefault="005B579D" w:rsidP="005B579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lastRenderedPageBreak/>
        <w:t xml:space="preserve">- Otros documentos que permitan verificar lo declarado durante el proceso de selección, los cuales serán solicitados en el acta de resultados finales. </w:t>
      </w:r>
    </w:p>
    <w:p w14:paraId="6114B414" w14:textId="77777777" w:rsidR="005B579D" w:rsidRDefault="005B579D" w:rsidP="005B579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En caso contar con grados y/o títulos obtenidos en el extranjero deberá presentar al momento de la suscripción el Registro de Titulo, grado, post grado a través del Portal de Servir según DIRECTIVA </w:t>
      </w:r>
      <w:proofErr w:type="spellStart"/>
      <w:r w:rsidRPr="00F64FD3">
        <w:rPr>
          <w:rFonts w:ascii="Arial" w:hAnsi="Arial" w:cs="Arial"/>
          <w:color w:val="000000"/>
          <w:lang w:val="es-ES"/>
        </w:rPr>
        <w:t>N°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001-2014-SERVIR/GDCRSC aprobada con Resolución de Presidencia Ejecutiva 10-2014/SERVIR/PE. </w:t>
      </w:r>
    </w:p>
    <w:p w14:paraId="724D4F62" w14:textId="77777777" w:rsidR="005B579D" w:rsidRDefault="005B579D" w:rsidP="005B579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1AEB66ED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53D8638B" w14:textId="77777777" w:rsidR="005B579D" w:rsidRPr="00680D44" w:rsidRDefault="005B579D" w:rsidP="005B579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2F6FB658" w14:textId="77777777" w:rsidR="005B579D" w:rsidRPr="00F64FD3" w:rsidRDefault="005B579D" w:rsidP="005B579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6BB3288E" w14:textId="77777777" w:rsidR="005B579D" w:rsidRPr="00F64FD3" w:rsidRDefault="005B579D" w:rsidP="005B579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5327C094" w14:textId="77777777" w:rsidR="005B579D" w:rsidRPr="00F64FD3" w:rsidRDefault="005B579D" w:rsidP="005B579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3713C44F" w14:textId="77777777" w:rsidR="005B579D" w:rsidRPr="00F64FD3" w:rsidRDefault="005B579D" w:rsidP="005B579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0C5EDCAD" w14:textId="77777777" w:rsidR="005B579D" w:rsidRPr="00F64FD3" w:rsidRDefault="005B579D" w:rsidP="005B579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2E448163" w14:textId="0C55642B" w:rsidR="005B579D" w:rsidRPr="00773E99" w:rsidRDefault="005B579D" w:rsidP="005B579D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</w:t>
      </w:r>
      <w:r w:rsidRPr="00773E99">
        <w:rPr>
          <w:rFonts w:ascii="Arial" w:hAnsi="Arial" w:cs="Arial"/>
        </w:rPr>
        <w:t xml:space="preserve">corresponder) y/o entrevista virtual o personal de la presente convocatoria, tendrá una tolerancia de </w:t>
      </w:r>
      <w:r w:rsidR="00773E99" w:rsidRPr="00773E99">
        <w:rPr>
          <w:rFonts w:ascii="Arial" w:hAnsi="Arial" w:cs="Arial"/>
        </w:rPr>
        <w:t>diez</w:t>
      </w:r>
      <w:r w:rsidRPr="00773E99">
        <w:rPr>
          <w:rFonts w:ascii="Arial" w:hAnsi="Arial" w:cs="Arial"/>
        </w:rPr>
        <w:t xml:space="preserve"> (10) minutos a la hora citada, caso contrario quedará DESCALIFICADO.</w:t>
      </w:r>
    </w:p>
    <w:p w14:paraId="152470B5" w14:textId="77777777" w:rsidR="005B579D" w:rsidRPr="00F64FD3" w:rsidRDefault="005B579D" w:rsidP="005B5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2049D02" w14:textId="77777777" w:rsidR="005B579D" w:rsidRPr="00F64FD3" w:rsidRDefault="005B579D" w:rsidP="005B579D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7608139D" w14:textId="77777777" w:rsidR="005B579D" w:rsidRPr="00F64FD3" w:rsidRDefault="005B579D" w:rsidP="005B579D">
      <w:pPr>
        <w:pStyle w:val="Prrafodelista"/>
        <w:numPr>
          <w:ilvl w:val="1"/>
          <w:numId w:val="18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2EE56F96" w14:textId="77777777" w:rsidR="005B579D" w:rsidRPr="00F64FD3" w:rsidRDefault="005B579D" w:rsidP="005B579D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32F6A995" w14:textId="77777777" w:rsidR="005B579D" w:rsidRPr="00F64FD3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3BD475AC" w14:textId="77777777" w:rsidR="005B579D" w:rsidRPr="00F64FD3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60B31855" w14:textId="77777777" w:rsidR="005B579D" w:rsidRPr="00F64FD3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51B94E58" w14:textId="77777777" w:rsidR="005B579D" w:rsidRPr="00F64FD3" w:rsidRDefault="005B579D" w:rsidP="005B579D">
      <w:pPr>
        <w:pStyle w:val="Prrafodelista"/>
        <w:numPr>
          <w:ilvl w:val="1"/>
          <w:numId w:val="18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4CFF5B29" w14:textId="77777777" w:rsidR="005B579D" w:rsidRPr="00F64FD3" w:rsidRDefault="005B579D" w:rsidP="005B579D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7B5921E3" w14:textId="77777777" w:rsidR="005B579D" w:rsidRPr="00F64FD3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2575F42F" w14:textId="77777777" w:rsidR="005B579D" w:rsidRPr="00F64FD3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39256626" w14:textId="77777777" w:rsidR="005B579D" w:rsidRPr="006C4BDB" w:rsidRDefault="005B579D" w:rsidP="005B579D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p w14:paraId="24900313" w14:textId="77777777" w:rsidR="003F33D6" w:rsidRPr="00F864CB" w:rsidRDefault="003F33D6" w:rsidP="00E3373B">
      <w:pPr>
        <w:jc w:val="center"/>
        <w:rPr>
          <w:rFonts w:ascii="Arial" w:hAnsi="Arial" w:cs="Arial"/>
          <w:b/>
        </w:rPr>
      </w:pPr>
    </w:p>
    <w:sectPr w:rsidR="003F33D6" w:rsidRPr="00F864C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5DDE" w14:textId="77777777" w:rsidR="009D3CE8" w:rsidRDefault="009D3CE8" w:rsidP="00991921">
      <w:pPr>
        <w:spacing w:after="0" w:line="240" w:lineRule="auto"/>
      </w:pPr>
      <w:r>
        <w:separator/>
      </w:r>
    </w:p>
  </w:endnote>
  <w:endnote w:type="continuationSeparator" w:id="0">
    <w:p w14:paraId="2817A29E" w14:textId="77777777" w:rsidR="009D3CE8" w:rsidRDefault="009D3CE8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6B310ED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7D2299" w:rsidRPr="007D2299">
          <w:rPr>
            <w:noProof/>
            <w:sz w:val="16"/>
            <w:szCs w:val="16"/>
            <w:lang w:val="es-ES"/>
          </w:rPr>
          <w:t>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1C6BB" w14:textId="77777777" w:rsidR="009D3CE8" w:rsidRDefault="009D3CE8" w:rsidP="00991921">
      <w:pPr>
        <w:spacing w:after="0" w:line="240" w:lineRule="auto"/>
      </w:pPr>
      <w:r>
        <w:separator/>
      </w:r>
    </w:p>
  </w:footnote>
  <w:footnote w:type="continuationSeparator" w:id="0">
    <w:p w14:paraId="6850C3D9" w14:textId="77777777" w:rsidR="009D3CE8" w:rsidRDefault="009D3CE8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94A49"/>
    <w:multiLevelType w:val="hybridMultilevel"/>
    <w:tmpl w:val="1CF41F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BA3E6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041"/>
    <w:rsid w:val="000C054B"/>
    <w:rsid w:val="000C0599"/>
    <w:rsid w:val="000C13E1"/>
    <w:rsid w:val="000C27F2"/>
    <w:rsid w:val="000C3266"/>
    <w:rsid w:val="000C4C02"/>
    <w:rsid w:val="000C4ED2"/>
    <w:rsid w:val="000C53B6"/>
    <w:rsid w:val="000C6052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5F71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16BA"/>
    <w:rsid w:val="0017354A"/>
    <w:rsid w:val="001744B4"/>
    <w:rsid w:val="0017619A"/>
    <w:rsid w:val="001761DC"/>
    <w:rsid w:val="00180132"/>
    <w:rsid w:val="00181890"/>
    <w:rsid w:val="001847BF"/>
    <w:rsid w:val="00185FB8"/>
    <w:rsid w:val="00193609"/>
    <w:rsid w:val="001954A4"/>
    <w:rsid w:val="001A30B2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7666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0896"/>
    <w:rsid w:val="00262D37"/>
    <w:rsid w:val="0026594D"/>
    <w:rsid w:val="00265E78"/>
    <w:rsid w:val="00267855"/>
    <w:rsid w:val="00271C4A"/>
    <w:rsid w:val="00271E41"/>
    <w:rsid w:val="002739D1"/>
    <w:rsid w:val="00276FCB"/>
    <w:rsid w:val="00277556"/>
    <w:rsid w:val="00280B69"/>
    <w:rsid w:val="00281408"/>
    <w:rsid w:val="00281947"/>
    <w:rsid w:val="00281948"/>
    <w:rsid w:val="0028345B"/>
    <w:rsid w:val="00283A14"/>
    <w:rsid w:val="00284593"/>
    <w:rsid w:val="002846E0"/>
    <w:rsid w:val="00286D3F"/>
    <w:rsid w:val="0029039F"/>
    <w:rsid w:val="0029057C"/>
    <w:rsid w:val="002906C8"/>
    <w:rsid w:val="00292BD3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C4B"/>
    <w:rsid w:val="003135C8"/>
    <w:rsid w:val="00313D3A"/>
    <w:rsid w:val="003157EC"/>
    <w:rsid w:val="00316415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4D62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77E8A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04C"/>
    <w:rsid w:val="00433BC8"/>
    <w:rsid w:val="00435407"/>
    <w:rsid w:val="00435811"/>
    <w:rsid w:val="004403BC"/>
    <w:rsid w:val="004416DA"/>
    <w:rsid w:val="004417E3"/>
    <w:rsid w:val="00443D05"/>
    <w:rsid w:val="00447706"/>
    <w:rsid w:val="00451FD0"/>
    <w:rsid w:val="004531B8"/>
    <w:rsid w:val="0046070A"/>
    <w:rsid w:val="00460BDC"/>
    <w:rsid w:val="00464A14"/>
    <w:rsid w:val="0046708B"/>
    <w:rsid w:val="00467DB8"/>
    <w:rsid w:val="00470F98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C42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39B3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084F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4E4E"/>
    <w:rsid w:val="00546B3D"/>
    <w:rsid w:val="00550D33"/>
    <w:rsid w:val="00552ED7"/>
    <w:rsid w:val="00553C00"/>
    <w:rsid w:val="00553FA8"/>
    <w:rsid w:val="005547D5"/>
    <w:rsid w:val="00554807"/>
    <w:rsid w:val="00561327"/>
    <w:rsid w:val="00561945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A7695"/>
    <w:rsid w:val="005B579D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5539"/>
    <w:rsid w:val="005F6DCF"/>
    <w:rsid w:val="006013CD"/>
    <w:rsid w:val="006019D5"/>
    <w:rsid w:val="00602604"/>
    <w:rsid w:val="00602FAB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2C5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8463E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2B"/>
    <w:rsid w:val="006C5FB1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0733B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3E99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4272"/>
    <w:rsid w:val="007B57A8"/>
    <w:rsid w:val="007B5AB7"/>
    <w:rsid w:val="007B7594"/>
    <w:rsid w:val="007C4D9A"/>
    <w:rsid w:val="007C534F"/>
    <w:rsid w:val="007C75A2"/>
    <w:rsid w:val="007D1290"/>
    <w:rsid w:val="007D2299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30529"/>
    <w:rsid w:val="008331B2"/>
    <w:rsid w:val="0084221C"/>
    <w:rsid w:val="00842B1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02C1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8F7CD1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10A5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36B8E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01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5FB6"/>
    <w:rsid w:val="0098630D"/>
    <w:rsid w:val="009870F2"/>
    <w:rsid w:val="00991026"/>
    <w:rsid w:val="00991921"/>
    <w:rsid w:val="00991FD8"/>
    <w:rsid w:val="00993066"/>
    <w:rsid w:val="00996367"/>
    <w:rsid w:val="00997CBF"/>
    <w:rsid w:val="009A0D08"/>
    <w:rsid w:val="009A0FBC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3CE8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140F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260C"/>
    <w:rsid w:val="00A94E18"/>
    <w:rsid w:val="00A97098"/>
    <w:rsid w:val="00A971D6"/>
    <w:rsid w:val="00AA05AC"/>
    <w:rsid w:val="00AA2C0C"/>
    <w:rsid w:val="00AA6CE9"/>
    <w:rsid w:val="00AA79CD"/>
    <w:rsid w:val="00AB1EC2"/>
    <w:rsid w:val="00AB31C2"/>
    <w:rsid w:val="00AB37B0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0BC7"/>
    <w:rsid w:val="00BF46A5"/>
    <w:rsid w:val="00BF56A8"/>
    <w:rsid w:val="00C00024"/>
    <w:rsid w:val="00C005DF"/>
    <w:rsid w:val="00C00763"/>
    <w:rsid w:val="00C00B79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6506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B7E68"/>
    <w:rsid w:val="00CC308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577B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79C6"/>
    <w:rsid w:val="00D421F7"/>
    <w:rsid w:val="00D44ECD"/>
    <w:rsid w:val="00D45995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1D0B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C96"/>
    <w:rsid w:val="00E45ECB"/>
    <w:rsid w:val="00E46883"/>
    <w:rsid w:val="00E511EF"/>
    <w:rsid w:val="00E51BD3"/>
    <w:rsid w:val="00E5390F"/>
    <w:rsid w:val="00E56C86"/>
    <w:rsid w:val="00E57818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155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1FD"/>
    <w:rsid w:val="00F2647F"/>
    <w:rsid w:val="00F316C2"/>
    <w:rsid w:val="00F32B67"/>
    <w:rsid w:val="00F34422"/>
    <w:rsid w:val="00F344BF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4F63"/>
    <w:rsid w:val="00F85613"/>
    <w:rsid w:val="00F864CB"/>
    <w:rsid w:val="00F866C3"/>
    <w:rsid w:val="00F86FDA"/>
    <w:rsid w:val="00F87228"/>
    <w:rsid w:val="00F87E0F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5E51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106FDA8C"/>
    <w:rsid w:val="4530FEF2"/>
    <w:rsid w:val="6C4530FA"/>
    <w:rsid w:val="6D711141"/>
    <w:rsid w:val="778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B9BB-C047-4EAB-BF9A-55244F2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3058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2020-03-17T15:25:00Z</cp:lastPrinted>
  <dcterms:created xsi:type="dcterms:W3CDTF">2020-06-10T17:58:00Z</dcterms:created>
  <dcterms:modified xsi:type="dcterms:W3CDTF">2020-06-10T18:16:00Z</dcterms:modified>
</cp:coreProperties>
</file>